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A6" w:rsidRPr="00DB2D6F" w:rsidRDefault="00DB2D6F" w:rsidP="006A00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Pr</w:t>
      </w:r>
      <w:r w:rsidR="00976642" w:rsidRPr="00DB2D6F">
        <w:rPr>
          <w:rFonts w:ascii="Times New Roman" w:hAnsi="Times New Roman" w:cs="Times New Roman"/>
          <w:sz w:val="32"/>
          <w:szCs w:val="24"/>
        </w:rPr>
        <w:t xml:space="preserve">zykładowa </w:t>
      </w:r>
      <w:r w:rsidR="006A0077" w:rsidRPr="00DB2D6F">
        <w:rPr>
          <w:rFonts w:ascii="Times New Roman" w:hAnsi="Times New Roman" w:cs="Times New Roman"/>
          <w:sz w:val="32"/>
          <w:szCs w:val="24"/>
        </w:rPr>
        <w:t>procedura dla pakietu „samorząd”</w:t>
      </w:r>
    </w:p>
    <w:p w:rsidR="006A0077" w:rsidRDefault="006A0077" w:rsidP="006A00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ZPP przygotował pierwszą wersje haseł (</w:t>
      </w:r>
      <w:r w:rsidR="00DB2D6F">
        <w:rPr>
          <w:rFonts w:ascii="Times New Roman" w:hAnsi="Times New Roman" w:cs="Times New Roman"/>
          <w:sz w:val="24"/>
          <w:szCs w:val="24"/>
        </w:rPr>
        <w:t>nie została przyjęta</w:t>
      </w:r>
      <w:r>
        <w:rPr>
          <w:rFonts w:ascii="Times New Roman" w:hAnsi="Times New Roman" w:cs="Times New Roman"/>
          <w:sz w:val="24"/>
          <w:szCs w:val="24"/>
        </w:rPr>
        <w:t>), koreferat J. Stefanowicza</w:t>
      </w:r>
    </w:p>
    <w:p w:rsidR="006A0077" w:rsidRPr="00137E06" w:rsidRDefault="006A0077" w:rsidP="00137E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ZPP przygotował drugą wersję haseł autorską, </w:t>
      </w:r>
      <w:r w:rsidR="00137E06">
        <w:rPr>
          <w:rFonts w:ascii="Times New Roman" w:hAnsi="Times New Roman" w:cs="Times New Roman"/>
          <w:sz w:val="24"/>
          <w:szCs w:val="24"/>
        </w:rPr>
        <w:t>również w ujęciu</w:t>
      </w:r>
      <w:r w:rsidR="00DB2D6F">
        <w:rPr>
          <w:rFonts w:ascii="Times New Roman" w:hAnsi="Times New Roman" w:cs="Times New Roman"/>
          <w:sz w:val="24"/>
          <w:szCs w:val="24"/>
        </w:rPr>
        <w:t xml:space="preserve"> budzącym zastrzeżenia</w:t>
      </w:r>
      <w:r w:rsidR="00137E06">
        <w:rPr>
          <w:rFonts w:ascii="Times New Roman" w:hAnsi="Times New Roman" w:cs="Times New Roman"/>
          <w:sz w:val="24"/>
          <w:szCs w:val="24"/>
        </w:rPr>
        <w:t xml:space="preserve">, </w:t>
      </w:r>
      <w:r w:rsidR="00976642">
        <w:rPr>
          <w:rFonts w:ascii="Times New Roman" w:hAnsi="Times New Roman" w:cs="Times New Roman"/>
          <w:sz w:val="24"/>
          <w:szCs w:val="24"/>
        </w:rPr>
        <w:t>z </w:t>
      </w:r>
      <w:r w:rsidR="00137E06">
        <w:rPr>
          <w:rFonts w:ascii="Times New Roman" w:hAnsi="Times New Roman" w:cs="Times New Roman"/>
          <w:sz w:val="24"/>
          <w:szCs w:val="24"/>
        </w:rPr>
        <w:t xml:space="preserve">błędami, niezgodnie </w:t>
      </w:r>
      <w:r w:rsidR="00976642">
        <w:rPr>
          <w:rFonts w:ascii="Times New Roman" w:hAnsi="Times New Roman" w:cs="Times New Roman"/>
          <w:sz w:val="24"/>
          <w:szCs w:val="24"/>
        </w:rPr>
        <w:t>z wytycznymi.</w:t>
      </w:r>
    </w:p>
    <w:p w:rsidR="006A0077" w:rsidRDefault="006A0077" w:rsidP="00DB2D6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drugi koreferat J. Stefanowicza</w:t>
      </w:r>
    </w:p>
    <w:p w:rsidR="006A0077" w:rsidRDefault="006A0077" w:rsidP="00DB2D6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R. Borusiewicza i H. Izdebskiego, że trzeba przepracować </w:t>
      </w:r>
      <w:r w:rsidR="00DB2D6F">
        <w:rPr>
          <w:rFonts w:ascii="Times New Roman" w:hAnsi="Times New Roman" w:cs="Times New Roman"/>
          <w:sz w:val="24"/>
          <w:szCs w:val="24"/>
        </w:rPr>
        <w:t>drugą wersję od nowa w </w:t>
      </w:r>
      <w:r>
        <w:rPr>
          <w:rFonts w:ascii="Times New Roman" w:hAnsi="Times New Roman" w:cs="Times New Roman"/>
          <w:sz w:val="24"/>
          <w:szCs w:val="24"/>
        </w:rPr>
        <w:t xml:space="preserve">trybie recenzji przez prawników </w:t>
      </w:r>
    </w:p>
    <w:p w:rsidR="006A0077" w:rsidRDefault="006A0077" w:rsidP="00DB2D6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ujęcia normatywne E. Kostka i</w:t>
      </w:r>
      <w:r w:rsidR="00976642">
        <w:rPr>
          <w:rFonts w:ascii="Times New Roman" w:hAnsi="Times New Roman" w:cs="Times New Roman"/>
          <w:sz w:val="24"/>
          <w:szCs w:val="24"/>
        </w:rPr>
        <w:t xml:space="preserve"> A. Piotrowska (A. Mierzejewska)</w:t>
      </w:r>
    </w:p>
    <w:p w:rsidR="006A0077" w:rsidRDefault="00976642" w:rsidP="00DB2D6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recenzja J. Stefanowicza, E. Kostki, A. Piotrowskiej.</w:t>
      </w:r>
    </w:p>
    <w:p w:rsidR="006A0077" w:rsidRDefault="00137E06" w:rsidP="00DB2D6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2D6F">
        <w:rPr>
          <w:rFonts w:ascii="Times New Roman" w:hAnsi="Times New Roman" w:cs="Times New Roman"/>
          <w:b/>
          <w:sz w:val="24"/>
          <w:szCs w:val="24"/>
        </w:rPr>
        <w:t>3</w:t>
      </w:r>
      <w:r w:rsidR="006A0077" w:rsidRPr="00DB2D6F">
        <w:rPr>
          <w:rFonts w:ascii="Times New Roman" w:hAnsi="Times New Roman" w:cs="Times New Roman"/>
          <w:b/>
          <w:sz w:val="24"/>
          <w:szCs w:val="24"/>
        </w:rPr>
        <w:t>.</w:t>
      </w:r>
      <w:r w:rsidR="006A0077" w:rsidRPr="00137E06">
        <w:rPr>
          <w:rFonts w:ascii="Times New Roman" w:hAnsi="Times New Roman" w:cs="Times New Roman"/>
          <w:sz w:val="24"/>
          <w:szCs w:val="24"/>
        </w:rPr>
        <w:t xml:space="preserve"> Efekt nowych </w:t>
      </w:r>
      <w:r w:rsidRPr="00137E06">
        <w:rPr>
          <w:rFonts w:ascii="Times New Roman" w:hAnsi="Times New Roman" w:cs="Times New Roman"/>
          <w:sz w:val="24"/>
          <w:szCs w:val="24"/>
        </w:rPr>
        <w:t>opracowań do ostatecznej</w:t>
      </w:r>
      <w:r w:rsidR="00DB2D6F">
        <w:rPr>
          <w:rFonts w:ascii="Times New Roman" w:hAnsi="Times New Roman" w:cs="Times New Roman"/>
          <w:sz w:val="24"/>
          <w:szCs w:val="24"/>
        </w:rPr>
        <w:t xml:space="preserve"> oceny do R. Borusiewicza oraz</w:t>
      </w:r>
      <w:r w:rsidRPr="00137E06">
        <w:rPr>
          <w:rFonts w:ascii="Times New Roman" w:hAnsi="Times New Roman" w:cs="Times New Roman"/>
          <w:sz w:val="24"/>
          <w:szCs w:val="24"/>
        </w:rPr>
        <w:t xml:space="preserve"> Huberta </w:t>
      </w:r>
      <w:proofErr w:type="spellStart"/>
      <w:r w:rsidRPr="00137E06">
        <w:rPr>
          <w:rFonts w:ascii="Times New Roman" w:hAnsi="Times New Roman" w:cs="Times New Roman"/>
          <w:sz w:val="24"/>
          <w:szCs w:val="24"/>
        </w:rPr>
        <w:t>Izbebskiego</w:t>
      </w:r>
      <w:proofErr w:type="spellEnd"/>
    </w:p>
    <w:p w:rsidR="00137E06" w:rsidRDefault="00137E06" w:rsidP="00DB2D6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recenzja H. Izdebskiego</w:t>
      </w:r>
    </w:p>
    <w:p w:rsidR="00137E06" w:rsidRDefault="00137E06" w:rsidP="00DB2D6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recenzja A. Porawskiego </w:t>
      </w:r>
    </w:p>
    <w:p w:rsidR="00137E06" w:rsidRDefault="00137E06" w:rsidP="00DB2D6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2D6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Opracowania końcowe z uwzględnieniem recenzji</w:t>
      </w:r>
    </w:p>
    <w:p w:rsidR="00137E06" w:rsidRDefault="00DB2D6F" w:rsidP="00DB2D6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="00137E06">
        <w:rPr>
          <w:rFonts w:ascii="Times New Roman" w:hAnsi="Times New Roman" w:cs="Times New Roman"/>
          <w:sz w:val="24"/>
          <w:szCs w:val="24"/>
        </w:rPr>
        <w:t xml:space="preserve">kceptacja A. Kamińskiego </w:t>
      </w:r>
    </w:p>
    <w:p w:rsidR="00137E06" w:rsidRDefault="00137E06" w:rsidP="00137E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18B" w:rsidRPr="0036118B" w:rsidRDefault="0036118B" w:rsidP="00137E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18B">
        <w:rPr>
          <w:rFonts w:ascii="Times New Roman" w:hAnsi="Times New Roman" w:cs="Times New Roman"/>
          <w:b/>
          <w:sz w:val="24"/>
          <w:szCs w:val="24"/>
        </w:rPr>
        <w:t>Op</w:t>
      </w:r>
      <w:bookmarkStart w:id="0" w:name="_GoBack"/>
      <w:bookmarkEnd w:id="0"/>
      <w:r w:rsidRPr="0036118B">
        <w:rPr>
          <w:rFonts w:ascii="Times New Roman" w:hAnsi="Times New Roman" w:cs="Times New Roman"/>
          <w:b/>
          <w:sz w:val="24"/>
          <w:szCs w:val="24"/>
        </w:rPr>
        <w:t>racował:</w:t>
      </w:r>
    </w:p>
    <w:p w:rsidR="0036118B" w:rsidRPr="0036118B" w:rsidRDefault="0036118B" w:rsidP="00137E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18B">
        <w:rPr>
          <w:rFonts w:ascii="Times New Roman" w:hAnsi="Times New Roman" w:cs="Times New Roman"/>
          <w:b/>
          <w:sz w:val="24"/>
          <w:szCs w:val="24"/>
        </w:rPr>
        <w:t>Dawid Bogusz</w:t>
      </w:r>
    </w:p>
    <w:p w:rsidR="00137E06" w:rsidRPr="00137E06" w:rsidRDefault="00137E06" w:rsidP="00137E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37E06" w:rsidRPr="006A0077" w:rsidRDefault="00137E06" w:rsidP="00137E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137E06" w:rsidRPr="006A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F6B"/>
    <w:multiLevelType w:val="hybridMultilevel"/>
    <w:tmpl w:val="95242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A42ED"/>
    <w:multiLevelType w:val="hybridMultilevel"/>
    <w:tmpl w:val="5B90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E6A50"/>
    <w:multiLevelType w:val="hybridMultilevel"/>
    <w:tmpl w:val="4C083040"/>
    <w:lvl w:ilvl="0" w:tplc="80D85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18"/>
    <w:rsid w:val="00137E06"/>
    <w:rsid w:val="0036118B"/>
    <w:rsid w:val="006A0077"/>
    <w:rsid w:val="006E3566"/>
    <w:rsid w:val="0089589A"/>
    <w:rsid w:val="00976642"/>
    <w:rsid w:val="00DB2D6F"/>
    <w:rsid w:val="00E810DB"/>
    <w:rsid w:val="00F34BE9"/>
    <w:rsid w:val="00F4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7FDF9-EC60-4BED-B43F-85BFFACB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Bogusz</dc:creator>
  <cp:lastModifiedBy>Paulina Pakuła</cp:lastModifiedBy>
  <cp:revision>2</cp:revision>
  <dcterms:created xsi:type="dcterms:W3CDTF">2019-01-07T10:26:00Z</dcterms:created>
  <dcterms:modified xsi:type="dcterms:W3CDTF">2019-01-07T10:26:00Z</dcterms:modified>
</cp:coreProperties>
</file>